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381B" w14:textId="5E5AA511" w:rsidR="00D737BD" w:rsidRDefault="00D737BD" w:rsidP="00D737BD">
      <w:pPr>
        <w:tabs>
          <w:tab w:val="left" w:pos="284"/>
        </w:tabs>
        <w:spacing w:after="0" w:line="276" w:lineRule="auto"/>
        <w:contextualSpacing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Для тез здобувачів освіти</w:t>
      </w:r>
    </w:p>
    <w:p w14:paraId="567B5477" w14:textId="77777777" w:rsidR="00D737BD" w:rsidRDefault="00D737BD" w:rsidP="00D737BD">
      <w:pPr>
        <w:tabs>
          <w:tab w:val="left" w:pos="284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20ECC2DD" w14:textId="0891E3B0" w:rsidR="00574E31" w:rsidRPr="00D737BD" w:rsidRDefault="00D737BD" w:rsidP="00D737BD">
      <w:pPr>
        <w:tabs>
          <w:tab w:val="left" w:pos="284"/>
        </w:tabs>
        <w:spacing w:after="0" w:line="276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 w:rsidRPr="00D737BD">
        <w:rPr>
          <w:rFonts w:ascii="Times New Roman" w:eastAsia="Times New Roman" w:hAnsi="Times New Roman"/>
          <w:b/>
          <w:sz w:val="28"/>
          <w:szCs w:val="28"/>
        </w:rPr>
        <w:t>УДК 378.147</w:t>
      </w:r>
    </w:p>
    <w:p w14:paraId="41851984" w14:textId="022416A7" w:rsidR="00574E31" w:rsidRPr="00D737BD" w:rsidRDefault="00D737BD" w:rsidP="00D737BD">
      <w:pPr>
        <w:tabs>
          <w:tab w:val="left" w:pos="284"/>
        </w:tabs>
        <w:spacing w:after="0" w:line="276" w:lineRule="auto"/>
        <w:contextualSpacing/>
        <w:jc w:val="right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 w:rsidRPr="00D737BD">
        <w:rPr>
          <w:rFonts w:ascii="Times New Roman" w:eastAsia="Times New Roman" w:hAnsi="Times New Roman"/>
          <w:b/>
          <w:i/>
          <w:sz w:val="28"/>
          <w:szCs w:val="28"/>
        </w:rPr>
        <w:t>Белецька Марія Олександрівна</w:t>
      </w:r>
      <w:r w:rsidRPr="00D737BD">
        <w:rPr>
          <w:rFonts w:ascii="Times New Roman" w:eastAsia="Times New Roman" w:hAnsi="Times New Roman"/>
          <w:i/>
          <w:sz w:val="28"/>
          <w:szCs w:val="28"/>
        </w:rPr>
        <w:t>,</w:t>
      </w:r>
    </w:p>
    <w:p w14:paraId="750E1576" w14:textId="77777777" w:rsidR="00D737BD" w:rsidRPr="00D737BD" w:rsidRDefault="00D737BD" w:rsidP="00D737BD">
      <w:pPr>
        <w:tabs>
          <w:tab w:val="left" w:pos="284"/>
        </w:tabs>
        <w:spacing w:after="0" w:line="276" w:lineRule="auto"/>
        <w:contextualSpacing/>
        <w:jc w:val="right"/>
        <w:rPr>
          <w:rFonts w:ascii="Times New Roman" w:eastAsia="Times New Roman" w:hAnsi="Times New Roman"/>
          <w:i/>
          <w:sz w:val="28"/>
          <w:szCs w:val="28"/>
        </w:rPr>
      </w:pPr>
      <w:r w:rsidRPr="00D737BD">
        <w:rPr>
          <w:rFonts w:ascii="Times New Roman" w:eastAsia="Times New Roman" w:hAnsi="Times New Roman"/>
          <w:i/>
          <w:sz w:val="28"/>
          <w:szCs w:val="28"/>
        </w:rPr>
        <w:t xml:space="preserve">здобувач вищої освіти навчальної групи ПНК-24 </w:t>
      </w:r>
    </w:p>
    <w:p w14:paraId="2A30AD0E" w14:textId="385A529E" w:rsidR="00574E31" w:rsidRPr="00D737BD" w:rsidRDefault="00D737BD" w:rsidP="00D737BD">
      <w:pPr>
        <w:tabs>
          <w:tab w:val="left" w:pos="284"/>
        </w:tabs>
        <w:spacing w:after="0" w:line="276" w:lineRule="auto"/>
        <w:contextualSpacing/>
        <w:jc w:val="right"/>
        <w:rPr>
          <w:rFonts w:ascii="Times New Roman" w:eastAsia="Times New Roman" w:hAnsi="Times New Roman"/>
          <w:i/>
          <w:sz w:val="28"/>
          <w:szCs w:val="28"/>
        </w:rPr>
      </w:pPr>
      <w:r w:rsidRPr="00D737BD">
        <w:rPr>
          <w:rFonts w:ascii="Times New Roman" w:eastAsia="Times New Roman" w:hAnsi="Times New Roman"/>
          <w:i/>
          <w:sz w:val="28"/>
          <w:szCs w:val="28"/>
        </w:rPr>
        <w:t>Київського національного університету будівництва і  архітектури</w:t>
      </w:r>
    </w:p>
    <w:p w14:paraId="7C204FE3" w14:textId="4F9BA270" w:rsidR="00D737BD" w:rsidRPr="00D737BD" w:rsidRDefault="00D737BD" w:rsidP="00D737BD">
      <w:pPr>
        <w:tabs>
          <w:tab w:val="left" w:pos="284"/>
        </w:tabs>
        <w:spacing w:after="0" w:line="276" w:lineRule="auto"/>
        <w:contextualSpacing/>
        <w:jc w:val="right"/>
        <w:rPr>
          <w:rFonts w:ascii="Times New Roman" w:eastAsia="Times New Roman" w:hAnsi="Times New Roman"/>
          <w:i/>
          <w:sz w:val="28"/>
          <w:szCs w:val="28"/>
        </w:rPr>
      </w:pPr>
      <w:r w:rsidRPr="00D737BD">
        <w:rPr>
          <w:rFonts w:ascii="Times New Roman" w:eastAsia="Times New Roman" w:hAnsi="Times New Roman"/>
          <w:b/>
          <w:i/>
          <w:sz w:val="28"/>
          <w:szCs w:val="28"/>
        </w:rPr>
        <w:t>науковий керівник: Петренко Василь Семенович,</w:t>
      </w:r>
    </w:p>
    <w:p w14:paraId="7EA5A528" w14:textId="6F854033" w:rsidR="00D737BD" w:rsidRPr="00D737BD" w:rsidRDefault="00D737BD" w:rsidP="00D737BD">
      <w:pPr>
        <w:tabs>
          <w:tab w:val="left" w:pos="284"/>
        </w:tabs>
        <w:spacing w:after="0" w:line="276" w:lineRule="auto"/>
        <w:contextualSpacing/>
        <w:jc w:val="right"/>
        <w:rPr>
          <w:rFonts w:ascii="Times New Roman" w:eastAsia="Times New Roman" w:hAnsi="Times New Roman"/>
          <w:i/>
          <w:sz w:val="28"/>
          <w:szCs w:val="28"/>
        </w:rPr>
      </w:pPr>
      <w:r w:rsidRPr="00D737BD">
        <w:rPr>
          <w:rFonts w:ascii="Times New Roman" w:eastAsia="Times New Roman" w:hAnsi="Times New Roman"/>
          <w:i/>
          <w:sz w:val="28"/>
          <w:szCs w:val="28"/>
        </w:rPr>
        <w:t>кандидат педагогічних наук, доцент,</w:t>
      </w:r>
    </w:p>
    <w:p w14:paraId="33BDECBD" w14:textId="7F92784E" w:rsidR="00D737BD" w:rsidRPr="00D737BD" w:rsidRDefault="00D737BD" w:rsidP="00D737BD">
      <w:pPr>
        <w:tabs>
          <w:tab w:val="left" w:pos="284"/>
        </w:tabs>
        <w:spacing w:after="0" w:line="276" w:lineRule="auto"/>
        <w:contextualSpacing/>
        <w:jc w:val="right"/>
        <w:rPr>
          <w:rFonts w:ascii="Times New Roman" w:eastAsia="Times New Roman" w:hAnsi="Times New Roman"/>
          <w:i/>
          <w:sz w:val="28"/>
          <w:szCs w:val="28"/>
        </w:rPr>
      </w:pPr>
      <w:r w:rsidRPr="00D737BD">
        <w:rPr>
          <w:rFonts w:ascii="Times New Roman" w:eastAsia="Times New Roman" w:hAnsi="Times New Roman"/>
          <w:i/>
          <w:sz w:val="28"/>
          <w:szCs w:val="28"/>
        </w:rPr>
        <w:t>доцент кафедри професійної освіти</w:t>
      </w:r>
    </w:p>
    <w:p w14:paraId="311E4ACA" w14:textId="712401B0" w:rsidR="00D737BD" w:rsidRPr="00D737BD" w:rsidRDefault="00D737BD" w:rsidP="00D737BD">
      <w:pPr>
        <w:tabs>
          <w:tab w:val="left" w:pos="284"/>
        </w:tabs>
        <w:spacing w:after="0" w:line="276" w:lineRule="auto"/>
        <w:contextualSpacing/>
        <w:jc w:val="right"/>
        <w:rPr>
          <w:rFonts w:ascii="Times New Roman" w:eastAsia="Times New Roman" w:hAnsi="Times New Roman"/>
          <w:i/>
          <w:sz w:val="28"/>
          <w:szCs w:val="28"/>
        </w:rPr>
      </w:pPr>
      <w:r w:rsidRPr="00D737BD">
        <w:rPr>
          <w:rFonts w:ascii="Times New Roman" w:eastAsia="Times New Roman" w:hAnsi="Times New Roman"/>
          <w:i/>
          <w:sz w:val="28"/>
          <w:szCs w:val="28"/>
        </w:rPr>
        <w:t>Київського національного університету будівництва і  архітектури</w:t>
      </w:r>
    </w:p>
    <w:p w14:paraId="0D61BBF2" w14:textId="77777777" w:rsidR="00D737BD" w:rsidRPr="00D737BD" w:rsidRDefault="00D737BD" w:rsidP="00D737BD">
      <w:pPr>
        <w:tabs>
          <w:tab w:val="left" w:pos="284"/>
        </w:tabs>
        <w:spacing w:after="0" w:line="276" w:lineRule="auto"/>
        <w:contextualSpacing/>
        <w:jc w:val="right"/>
        <w:rPr>
          <w:rFonts w:ascii="Times New Roman" w:eastAsia="Times New Roman" w:hAnsi="Times New Roman"/>
          <w:i/>
          <w:sz w:val="28"/>
          <w:szCs w:val="28"/>
        </w:rPr>
      </w:pPr>
    </w:p>
    <w:p w14:paraId="1D94FC49" w14:textId="57EF4451" w:rsidR="00D737BD" w:rsidRPr="00D737BD" w:rsidRDefault="00D737BD" w:rsidP="00D737BD">
      <w:pPr>
        <w:tabs>
          <w:tab w:val="left" w:pos="284"/>
        </w:tabs>
        <w:spacing w:after="0" w:line="276" w:lineRule="auto"/>
        <w:contextualSpacing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D737BD">
        <w:rPr>
          <w:rFonts w:ascii="Times New Roman" w:eastAsia="Times New Roman" w:hAnsi="Times New Roman"/>
          <w:b/>
          <w:sz w:val="28"/>
          <w:szCs w:val="28"/>
          <w:lang w:eastAsia="ru-RU"/>
        </w:rPr>
        <w:t>АКТУАЛЬНІ ПРОБЛЕМИ ОСВІТНЬОГО ПРОЦЕСУ В КОНТЕКСТІ ЄВРОПЕЙСЬКОГО ВИБОРУ УКРАЇНИ</w:t>
      </w:r>
    </w:p>
    <w:p w14:paraId="7227E3FF" w14:textId="77777777" w:rsidR="00D737BD" w:rsidRDefault="00D737BD" w:rsidP="00D737BD">
      <w:pPr>
        <w:tabs>
          <w:tab w:val="left" w:pos="284"/>
        </w:tabs>
        <w:spacing w:after="0" w:line="276" w:lineRule="auto"/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2E331F" w14:textId="77777777" w:rsidR="00D737BD" w:rsidRPr="00D737BD" w:rsidRDefault="00D737BD" w:rsidP="00D737BD">
      <w:pPr>
        <w:spacing w:after="0" w:line="28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37BD">
        <w:rPr>
          <w:rFonts w:ascii="Times New Roman" w:eastAsia="Times New Roman" w:hAnsi="Times New Roman"/>
          <w:sz w:val="28"/>
          <w:szCs w:val="28"/>
          <w:lang w:eastAsia="ru-RU"/>
        </w:rPr>
        <w:t>Текст тез з посиланням на використані джерела. Текст тез з посиланням на використані джерела [1, с. 55].</w:t>
      </w:r>
    </w:p>
    <w:p w14:paraId="1B6BFC10" w14:textId="77777777" w:rsidR="00D737BD" w:rsidRPr="00D737BD" w:rsidRDefault="00D737BD" w:rsidP="00D737BD">
      <w:pPr>
        <w:spacing w:after="0" w:line="28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8B1B673" w14:textId="77777777" w:rsidR="00D737BD" w:rsidRPr="00D737BD" w:rsidRDefault="00D737BD" w:rsidP="00D737BD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D737B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Список використаних джерел</w:t>
      </w:r>
    </w:p>
    <w:p w14:paraId="4768AC6C" w14:textId="77777777" w:rsidR="00D737BD" w:rsidRPr="002B0C95" w:rsidRDefault="00D737BD" w:rsidP="00D737BD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B0C95">
        <w:rPr>
          <w:rFonts w:ascii="Times New Roman" w:hAnsi="Times New Roman" w:cs="Times New Roman"/>
          <w:sz w:val="28"/>
          <w:szCs w:val="28"/>
        </w:rPr>
        <w:t>Кремень В. Г., Ільїн В. В. Синергетика в освіті: контекст людиноцентризму: монографія. Київ: Педагогічна думка, 2012. 368 с.</w:t>
      </w:r>
    </w:p>
    <w:p w14:paraId="70287B0E" w14:textId="2FA50C51" w:rsidR="00D737BD" w:rsidRPr="002B0C95" w:rsidRDefault="002B0C95" w:rsidP="00D737BD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B0C95">
        <w:rPr>
          <w:rFonts w:ascii="Times New Roman" w:hAnsi="Times New Roman" w:cs="Times New Roman"/>
          <w:sz w:val="28"/>
          <w:szCs w:val="28"/>
        </w:rPr>
        <w:t>Красильник Ю. С., Корчова Г. Л., Руденко М. В. Методика проведення навчальних занять в умовах дистанційного навчання : навч. посіб. Київ : КНУБА, 2021. 156 с.</w:t>
      </w:r>
    </w:p>
    <w:p w14:paraId="5C05B75A" w14:textId="755451DA" w:rsidR="00D737BD" w:rsidRPr="002B0C95" w:rsidRDefault="002B0C95" w:rsidP="00D737BD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B0C95">
        <w:rPr>
          <w:rFonts w:ascii="Times New Roman" w:hAnsi="Times New Roman" w:cs="Times New Roman"/>
          <w:sz w:val="28"/>
          <w:szCs w:val="28"/>
        </w:rPr>
        <w:t>Красильник Ю. С., Корчова Г. Л., Руденко М. В. Педагогіка : навч. посіб. Київ : КНУБА, 2020. 164 с.</w:t>
      </w:r>
    </w:p>
    <w:p w14:paraId="6257EDDB" w14:textId="4DBD3A28" w:rsidR="00D737BD" w:rsidRPr="00080676" w:rsidRDefault="002B0C95" w:rsidP="00D737BD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B0C95">
        <w:rPr>
          <w:rFonts w:ascii="Times New Roman" w:hAnsi="Times New Roman" w:cs="Times New Roman"/>
          <w:sz w:val="28"/>
          <w:szCs w:val="28"/>
        </w:rPr>
        <w:t>Бєляєва Н. Є., Калениченко Р. А., Телебенєва Є. О. Особливості формування і збереження ділової репутації в онлайн-середовищі. Вісник Національного університету оборони України. 2024. № 2 (78). С. 24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B0C95">
        <w:rPr>
          <w:rFonts w:ascii="Times New Roman" w:hAnsi="Times New Roman" w:cs="Times New Roman"/>
          <w:sz w:val="28"/>
          <w:szCs w:val="28"/>
        </w:rPr>
        <w:t xml:space="preserve">31. DOI 10.33099/2617-6858-2024-78-2-24-31. </w:t>
      </w:r>
    </w:p>
    <w:p w14:paraId="2BBFBA0D" w14:textId="4B8A4C26" w:rsidR="00080676" w:rsidRPr="00080676" w:rsidRDefault="00080676" w:rsidP="00080676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806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Стратегічний план діяльності Міністерства освіти і науки України до 2027 року. URL:</w:t>
      </w:r>
      <w:r w:rsidRPr="000806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5" w:history="1">
        <w:r w:rsidRPr="00080676">
          <w:rPr>
            <w:rStyle w:val="ae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http://surl.li/rdsnme</w:t>
        </w:r>
      </w:hyperlink>
      <w:r w:rsidRPr="0008067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(дата звернення: 15.03.2024).</w:t>
      </w:r>
    </w:p>
    <w:p w14:paraId="111CB491" w14:textId="77777777" w:rsidR="00D737BD" w:rsidRDefault="00D737BD" w:rsidP="00D737BD">
      <w:pPr>
        <w:tabs>
          <w:tab w:val="left" w:pos="284"/>
        </w:tabs>
        <w:spacing w:after="0" w:line="276" w:lineRule="auto"/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547C9B0" w14:textId="77777777" w:rsidR="00D737BD" w:rsidRDefault="00D737BD" w:rsidP="00D737BD">
      <w:pPr>
        <w:tabs>
          <w:tab w:val="left" w:pos="284"/>
        </w:tabs>
        <w:spacing w:after="0" w:line="276" w:lineRule="auto"/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112273" w14:textId="77777777" w:rsidR="00D737BD" w:rsidRDefault="00D737BD" w:rsidP="00D737BD">
      <w:pPr>
        <w:tabs>
          <w:tab w:val="left" w:pos="284"/>
        </w:tabs>
        <w:spacing w:after="0" w:line="276" w:lineRule="auto"/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D737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83C"/>
    <w:multiLevelType w:val="hybridMultilevel"/>
    <w:tmpl w:val="0A5EF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5B79"/>
    <w:multiLevelType w:val="hybridMultilevel"/>
    <w:tmpl w:val="FF46A8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9568C"/>
    <w:multiLevelType w:val="hybridMultilevel"/>
    <w:tmpl w:val="0A5EF2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54936645">
    <w:abstractNumId w:val="0"/>
  </w:num>
  <w:num w:numId="2" w16cid:durableId="145752331">
    <w:abstractNumId w:val="1"/>
  </w:num>
  <w:num w:numId="3" w16cid:durableId="965590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2FA"/>
    <w:rsid w:val="00074D72"/>
    <w:rsid w:val="00080676"/>
    <w:rsid w:val="000833B9"/>
    <w:rsid w:val="000B33E0"/>
    <w:rsid w:val="00177392"/>
    <w:rsid w:val="0022145B"/>
    <w:rsid w:val="00227081"/>
    <w:rsid w:val="002B0C95"/>
    <w:rsid w:val="003035C6"/>
    <w:rsid w:val="004012FA"/>
    <w:rsid w:val="00404181"/>
    <w:rsid w:val="0050280F"/>
    <w:rsid w:val="0051372C"/>
    <w:rsid w:val="0054558A"/>
    <w:rsid w:val="00574E31"/>
    <w:rsid w:val="00580F93"/>
    <w:rsid w:val="00591079"/>
    <w:rsid w:val="006B0C01"/>
    <w:rsid w:val="00786F72"/>
    <w:rsid w:val="00812F2D"/>
    <w:rsid w:val="008F596A"/>
    <w:rsid w:val="00932F3E"/>
    <w:rsid w:val="00941590"/>
    <w:rsid w:val="009C2009"/>
    <w:rsid w:val="00AC6F4E"/>
    <w:rsid w:val="00AF0E2B"/>
    <w:rsid w:val="00BE4BA5"/>
    <w:rsid w:val="00D23956"/>
    <w:rsid w:val="00D737BD"/>
    <w:rsid w:val="00D90224"/>
    <w:rsid w:val="00D9243F"/>
    <w:rsid w:val="00E3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34664"/>
  <w15:docId w15:val="{50B3B39B-6691-4443-AF39-B22E3BE6A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1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2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2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1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12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12F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12F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12F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12F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12F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12F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1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01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01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01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01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2F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574E31"/>
    <w:rPr>
      <w:color w:val="0000FF"/>
      <w:u w:val="single"/>
    </w:rPr>
  </w:style>
  <w:style w:type="character" w:styleId="af">
    <w:name w:val="Unresolved Mention"/>
    <w:basedOn w:val="a0"/>
    <w:uiPriority w:val="99"/>
    <w:semiHidden/>
    <w:unhideWhenUsed/>
    <w:rsid w:val="000806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url.li/rdsn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Калениченко Руслан Арсенович</dc:creator>
  <cp:keywords/>
  <dc:description/>
  <cp:lastModifiedBy>TUF-211</cp:lastModifiedBy>
  <cp:revision>19</cp:revision>
  <dcterms:created xsi:type="dcterms:W3CDTF">2025-09-30T15:37:00Z</dcterms:created>
  <dcterms:modified xsi:type="dcterms:W3CDTF">2025-10-02T11:32:00Z</dcterms:modified>
</cp:coreProperties>
</file>