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141 Електроенергетика, електротехніка та електромеханіка</w:t>
              <w:br w:type="textWrapping"/>
              <w:t xml:space="preserve">Освітня програма: Електромеханічні системи автоматизації та електропривод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6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ЕСАм-24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Антонов Максим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12212635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Курочкін Гліб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Ликов Євген Максимович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Люшненко Максим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12039941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Озимчук Андрій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12039901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Скрицький Єгор Денисович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12269034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Яворський Роман Тарасович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12039908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